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748" w:rsidRDefault="00B16D6D" w:rsidP="006907B5">
      <w:pPr>
        <w:spacing w:after="0" w:line="360" w:lineRule="auto"/>
        <w:jc w:val="both"/>
        <w:rPr>
          <w:rFonts w:ascii="Arial" w:hAnsi="Arial" w:cs="Arial"/>
          <w:b/>
          <w:sz w:val="20"/>
          <w:szCs w:val="20"/>
        </w:rPr>
      </w:pPr>
      <w:r>
        <w:rPr>
          <w:rFonts w:ascii="Arial" w:hAnsi="Arial" w:cs="Arial"/>
          <w:b/>
          <w:sz w:val="20"/>
          <w:szCs w:val="20"/>
        </w:rPr>
        <w:t>DT</w:t>
      </w:r>
      <w:r w:rsidR="006F7A7A">
        <w:rPr>
          <w:rFonts w:ascii="Arial" w:hAnsi="Arial" w:cs="Arial"/>
          <w:b/>
          <w:sz w:val="20"/>
          <w:szCs w:val="20"/>
        </w:rPr>
        <w:t>B</w:t>
      </w:r>
      <w:r w:rsidR="00467BC0" w:rsidRPr="00467BC0">
        <w:rPr>
          <w:rFonts w:ascii="Arial" w:hAnsi="Arial" w:cs="Arial"/>
          <w:b/>
          <w:sz w:val="20"/>
          <w:szCs w:val="20"/>
        </w:rPr>
        <w:t xml:space="preserve">: </w:t>
      </w:r>
      <w:r w:rsidR="00C653F5">
        <w:rPr>
          <w:rFonts w:ascii="Arial" w:hAnsi="Arial" w:cs="Arial"/>
          <w:b/>
          <w:sz w:val="20"/>
          <w:szCs w:val="20"/>
        </w:rPr>
        <w:t>Board resolution on</w:t>
      </w:r>
      <w:r w:rsidR="00FF0800">
        <w:rPr>
          <w:rFonts w:ascii="Arial" w:hAnsi="Arial" w:cs="Arial"/>
          <w:b/>
          <w:sz w:val="20"/>
          <w:szCs w:val="20"/>
        </w:rPr>
        <w:t xml:space="preserve"> holding</w:t>
      </w:r>
      <w:r w:rsidR="006907B5">
        <w:rPr>
          <w:rFonts w:ascii="Arial" w:hAnsi="Arial" w:cs="Arial"/>
          <w:b/>
          <w:sz w:val="20"/>
          <w:szCs w:val="20"/>
        </w:rPr>
        <w:t xml:space="preserve"> the</w:t>
      </w:r>
      <w:r w:rsidR="00D83B97">
        <w:rPr>
          <w:rFonts w:ascii="Arial" w:hAnsi="Arial" w:cs="Arial"/>
          <w:b/>
          <w:sz w:val="20"/>
          <w:szCs w:val="20"/>
        </w:rPr>
        <w:t xml:space="preserve"> General Meeting of Shareholders of 2020</w:t>
      </w:r>
      <w:r w:rsidR="00A06443">
        <w:rPr>
          <w:rFonts w:ascii="Arial" w:hAnsi="Arial" w:cs="Arial"/>
          <w:b/>
          <w:sz w:val="20"/>
          <w:szCs w:val="20"/>
        </w:rPr>
        <w:t xml:space="preserve"> </w:t>
      </w:r>
    </w:p>
    <w:p w:rsidR="00467BC0" w:rsidRDefault="00B70D7E" w:rsidP="006907B5">
      <w:pPr>
        <w:spacing w:after="0" w:line="360" w:lineRule="auto"/>
        <w:jc w:val="both"/>
        <w:rPr>
          <w:rFonts w:ascii="Arial" w:hAnsi="Arial" w:cs="Arial"/>
          <w:sz w:val="20"/>
          <w:szCs w:val="20"/>
        </w:rPr>
      </w:pPr>
      <w:r>
        <w:rPr>
          <w:rFonts w:ascii="Arial" w:hAnsi="Arial" w:cs="Arial"/>
          <w:sz w:val="20"/>
          <w:szCs w:val="20"/>
        </w:rPr>
        <w:t xml:space="preserve">On </w:t>
      </w:r>
      <w:r w:rsidR="006F7A7A">
        <w:rPr>
          <w:rFonts w:ascii="Arial" w:hAnsi="Arial" w:cs="Arial"/>
          <w:sz w:val="20"/>
          <w:szCs w:val="20"/>
        </w:rPr>
        <w:t>18</w:t>
      </w:r>
      <w:r w:rsidR="00B16D6D">
        <w:rPr>
          <w:rFonts w:ascii="Arial" w:hAnsi="Arial" w:cs="Arial"/>
          <w:sz w:val="20"/>
          <w:szCs w:val="20"/>
        </w:rPr>
        <w:t xml:space="preserve"> </w:t>
      </w:r>
      <w:r w:rsidR="00D74339">
        <w:rPr>
          <w:rFonts w:ascii="Arial" w:hAnsi="Arial" w:cs="Arial"/>
          <w:sz w:val="20"/>
          <w:szCs w:val="20"/>
        </w:rPr>
        <w:t>Mar</w:t>
      </w:r>
      <w:r w:rsidR="00D52C26">
        <w:rPr>
          <w:rFonts w:ascii="Arial" w:hAnsi="Arial" w:cs="Arial"/>
          <w:sz w:val="20"/>
          <w:szCs w:val="20"/>
        </w:rPr>
        <w:t xml:space="preserve"> 2020</w:t>
      </w:r>
      <w:r w:rsidR="00467BC0">
        <w:rPr>
          <w:rFonts w:ascii="Arial" w:hAnsi="Arial" w:cs="Arial"/>
          <w:sz w:val="20"/>
          <w:szCs w:val="20"/>
        </w:rPr>
        <w:t>,</w:t>
      </w:r>
      <w:r w:rsidR="002E7FD0" w:rsidRPr="002E7FD0">
        <w:t xml:space="preserve"> </w:t>
      </w:r>
      <w:proofErr w:type="spellStart"/>
      <w:r w:rsidR="006F7A7A" w:rsidRPr="006F7A7A">
        <w:rPr>
          <w:rFonts w:ascii="Arial" w:hAnsi="Arial" w:cs="Arial"/>
          <w:sz w:val="20"/>
          <w:szCs w:val="20"/>
        </w:rPr>
        <w:t>Bao</w:t>
      </w:r>
      <w:proofErr w:type="spellEnd"/>
      <w:r w:rsidR="006F7A7A" w:rsidRPr="006F7A7A">
        <w:rPr>
          <w:rFonts w:ascii="Arial" w:hAnsi="Arial" w:cs="Arial"/>
          <w:sz w:val="20"/>
          <w:szCs w:val="20"/>
        </w:rPr>
        <w:t xml:space="preserve"> </w:t>
      </w:r>
      <w:proofErr w:type="spellStart"/>
      <w:r w:rsidR="006F7A7A" w:rsidRPr="006F7A7A">
        <w:rPr>
          <w:rFonts w:ascii="Arial" w:hAnsi="Arial" w:cs="Arial"/>
          <w:sz w:val="20"/>
          <w:szCs w:val="20"/>
        </w:rPr>
        <w:t>Loc</w:t>
      </w:r>
      <w:proofErr w:type="spellEnd"/>
      <w:r w:rsidR="006F7A7A" w:rsidRPr="006F7A7A">
        <w:rPr>
          <w:rFonts w:ascii="Arial" w:hAnsi="Arial" w:cs="Arial"/>
          <w:sz w:val="20"/>
          <w:szCs w:val="20"/>
        </w:rPr>
        <w:t xml:space="preserve"> City Urban Projects Joint Stock Company</w:t>
      </w:r>
      <w:r w:rsidR="006F7A7A">
        <w:rPr>
          <w:rFonts w:ascii="Arial" w:hAnsi="Arial" w:cs="Arial"/>
          <w:sz w:val="20"/>
          <w:szCs w:val="20"/>
        </w:rPr>
        <w:t xml:space="preserve"> </w:t>
      </w:r>
      <w:r w:rsidR="002E7FD0">
        <w:rPr>
          <w:rFonts w:ascii="Arial" w:hAnsi="Arial" w:cs="Arial"/>
          <w:sz w:val="20"/>
          <w:szCs w:val="20"/>
        </w:rPr>
        <w:t>announced the</w:t>
      </w:r>
      <w:r w:rsidR="008134FC">
        <w:rPr>
          <w:rFonts w:ascii="Arial" w:hAnsi="Arial" w:cs="Arial"/>
          <w:sz w:val="20"/>
          <w:szCs w:val="20"/>
        </w:rPr>
        <w:t xml:space="preserve"> </w:t>
      </w:r>
      <w:r w:rsidR="00C653F5">
        <w:rPr>
          <w:rFonts w:ascii="Arial" w:hAnsi="Arial" w:cs="Arial"/>
          <w:sz w:val="20"/>
          <w:szCs w:val="20"/>
        </w:rPr>
        <w:t>Board resolution on</w:t>
      </w:r>
      <w:r w:rsidR="00FF0800" w:rsidRPr="00FF0800">
        <w:rPr>
          <w:rFonts w:ascii="Arial" w:hAnsi="Arial" w:cs="Arial"/>
          <w:sz w:val="20"/>
          <w:szCs w:val="20"/>
        </w:rPr>
        <w:t xml:space="preserve"> holding </w:t>
      </w:r>
      <w:r w:rsidR="006907B5" w:rsidRPr="006907B5">
        <w:rPr>
          <w:rFonts w:ascii="Arial" w:hAnsi="Arial" w:cs="Arial"/>
          <w:sz w:val="20"/>
          <w:szCs w:val="20"/>
        </w:rPr>
        <w:t xml:space="preserve">General Meeting of Shareholders of 2020 </w:t>
      </w:r>
      <w:r w:rsidR="00132EC5">
        <w:rPr>
          <w:rFonts w:ascii="Arial" w:hAnsi="Arial" w:cs="Arial"/>
          <w:sz w:val="20"/>
          <w:szCs w:val="20"/>
        </w:rPr>
        <w:t xml:space="preserve">as </w:t>
      </w:r>
      <w:r w:rsidR="00467BC0">
        <w:rPr>
          <w:rFonts w:ascii="Arial" w:hAnsi="Arial" w:cs="Arial"/>
          <w:sz w:val="20"/>
          <w:szCs w:val="20"/>
        </w:rPr>
        <w:t>follows:</w:t>
      </w:r>
    </w:p>
    <w:p w:rsidR="006F7A7A" w:rsidRDefault="006F7A7A" w:rsidP="006907B5">
      <w:pPr>
        <w:spacing w:after="0" w:line="360" w:lineRule="auto"/>
        <w:jc w:val="both"/>
        <w:rPr>
          <w:rFonts w:ascii="Arial" w:hAnsi="Arial" w:cs="Arial"/>
          <w:sz w:val="20"/>
          <w:szCs w:val="20"/>
        </w:rPr>
      </w:pPr>
      <w:r>
        <w:rPr>
          <w:rFonts w:ascii="Arial" w:hAnsi="Arial" w:cs="Arial"/>
          <w:sz w:val="20"/>
          <w:szCs w:val="20"/>
        </w:rPr>
        <w:t>Article 1:</w:t>
      </w:r>
      <w:r w:rsidRPr="006F7A7A">
        <w:rPr>
          <w:rFonts w:ascii="Arial" w:hAnsi="Arial" w:cs="Arial"/>
          <w:sz w:val="20"/>
          <w:szCs w:val="20"/>
        </w:rPr>
        <w:t xml:space="preserve"> Approving the closing of the list of shareholders entitled to attend the Annual General Meeting of Shareholders of 2020 </w:t>
      </w:r>
      <w:r>
        <w:rPr>
          <w:rFonts w:ascii="Arial" w:hAnsi="Arial" w:cs="Arial"/>
          <w:sz w:val="20"/>
          <w:szCs w:val="20"/>
        </w:rPr>
        <w:t xml:space="preserve">of </w:t>
      </w:r>
      <w:proofErr w:type="spellStart"/>
      <w:r w:rsidRPr="006F7A7A">
        <w:rPr>
          <w:rFonts w:ascii="Arial" w:hAnsi="Arial" w:cs="Arial"/>
          <w:sz w:val="20"/>
          <w:szCs w:val="20"/>
        </w:rPr>
        <w:t>Bao</w:t>
      </w:r>
      <w:proofErr w:type="spellEnd"/>
      <w:r w:rsidRPr="006F7A7A">
        <w:rPr>
          <w:rFonts w:ascii="Arial" w:hAnsi="Arial" w:cs="Arial"/>
          <w:sz w:val="20"/>
          <w:szCs w:val="20"/>
        </w:rPr>
        <w:t xml:space="preserve"> </w:t>
      </w:r>
      <w:proofErr w:type="spellStart"/>
      <w:r w:rsidRPr="006F7A7A">
        <w:rPr>
          <w:rFonts w:ascii="Arial" w:hAnsi="Arial" w:cs="Arial"/>
          <w:sz w:val="20"/>
          <w:szCs w:val="20"/>
        </w:rPr>
        <w:t>Loc</w:t>
      </w:r>
      <w:proofErr w:type="spellEnd"/>
      <w:r w:rsidRPr="006F7A7A">
        <w:rPr>
          <w:rFonts w:ascii="Arial" w:hAnsi="Arial" w:cs="Arial"/>
          <w:sz w:val="20"/>
          <w:szCs w:val="20"/>
        </w:rPr>
        <w:t xml:space="preserve"> City Urban Projects Joint Stock Company</w:t>
      </w:r>
      <w:r>
        <w:rPr>
          <w:rFonts w:ascii="Arial" w:hAnsi="Arial" w:cs="Arial"/>
          <w:sz w:val="20"/>
          <w:szCs w:val="20"/>
        </w:rPr>
        <w:t xml:space="preserve"> </w:t>
      </w:r>
      <w:r w:rsidRPr="006F7A7A">
        <w:rPr>
          <w:rFonts w:ascii="Arial" w:hAnsi="Arial" w:cs="Arial"/>
          <w:sz w:val="20"/>
          <w:szCs w:val="20"/>
        </w:rPr>
        <w:t xml:space="preserve">as follows: </w:t>
      </w:r>
    </w:p>
    <w:p w:rsidR="006F7A7A" w:rsidRDefault="006F7A7A" w:rsidP="006907B5">
      <w:pPr>
        <w:spacing w:after="0" w:line="360" w:lineRule="auto"/>
        <w:jc w:val="both"/>
        <w:rPr>
          <w:rFonts w:ascii="Arial" w:hAnsi="Arial" w:cs="Arial"/>
          <w:sz w:val="20"/>
          <w:szCs w:val="20"/>
        </w:rPr>
      </w:pPr>
      <w:r w:rsidRPr="006F7A7A">
        <w:rPr>
          <w:rFonts w:ascii="Arial" w:hAnsi="Arial" w:cs="Arial"/>
          <w:sz w:val="20"/>
          <w:szCs w:val="20"/>
        </w:rPr>
        <w:t xml:space="preserve">- The </w:t>
      </w:r>
      <w:r>
        <w:rPr>
          <w:rFonts w:ascii="Arial" w:hAnsi="Arial" w:cs="Arial"/>
          <w:sz w:val="20"/>
          <w:szCs w:val="20"/>
        </w:rPr>
        <w:t>record date of</w:t>
      </w:r>
      <w:r w:rsidRPr="006F7A7A">
        <w:rPr>
          <w:rFonts w:ascii="Arial" w:hAnsi="Arial" w:cs="Arial"/>
          <w:sz w:val="20"/>
          <w:szCs w:val="20"/>
        </w:rPr>
        <w:t xml:space="preserve"> list o</w:t>
      </w:r>
      <w:r>
        <w:rPr>
          <w:rFonts w:ascii="Arial" w:hAnsi="Arial" w:cs="Arial"/>
          <w:sz w:val="20"/>
          <w:szCs w:val="20"/>
        </w:rPr>
        <w:t xml:space="preserve">f shareholders: </w:t>
      </w:r>
      <w:r w:rsidRPr="006F7A7A">
        <w:rPr>
          <w:rFonts w:ascii="Arial" w:hAnsi="Arial" w:cs="Arial"/>
          <w:sz w:val="20"/>
          <w:szCs w:val="20"/>
        </w:rPr>
        <w:t xml:space="preserve">April 8, 2020;  </w:t>
      </w:r>
    </w:p>
    <w:p w:rsidR="006F7A7A" w:rsidRDefault="006F7A7A" w:rsidP="006907B5">
      <w:pPr>
        <w:spacing w:after="0" w:line="360" w:lineRule="auto"/>
        <w:jc w:val="both"/>
        <w:rPr>
          <w:rFonts w:ascii="Arial" w:hAnsi="Arial" w:cs="Arial"/>
          <w:sz w:val="20"/>
          <w:szCs w:val="20"/>
        </w:rPr>
      </w:pPr>
      <w:r w:rsidRPr="006F7A7A">
        <w:rPr>
          <w:rFonts w:ascii="Arial" w:hAnsi="Arial" w:cs="Arial"/>
          <w:sz w:val="20"/>
          <w:szCs w:val="20"/>
        </w:rPr>
        <w:t xml:space="preserve">- Date of holding the General Meeting of Shareholders: details will be announced in the invitation to the General Meeting of Shareholders;  </w:t>
      </w:r>
    </w:p>
    <w:p w:rsidR="006F7A7A" w:rsidRDefault="006F7A7A" w:rsidP="006907B5">
      <w:pPr>
        <w:spacing w:after="0" w:line="360" w:lineRule="auto"/>
        <w:jc w:val="both"/>
        <w:rPr>
          <w:rFonts w:ascii="Arial" w:hAnsi="Arial" w:cs="Arial"/>
          <w:sz w:val="20"/>
          <w:szCs w:val="20"/>
        </w:rPr>
      </w:pPr>
      <w:r w:rsidRPr="006F7A7A">
        <w:rPr>
          <w:rFonts w:ascii="Arial" w:hAnsi="Arial" w:cs="Arial"/>
          <w:sz w:val="20"/>
          <w:szCs w:val="20"/>
        </w:rPr>
        <w:t xml:space="preserve">- Location: Headquarter of the Company (261 Hoang Van Thu - P1 - </w:t>
      </w:r>
      <w:proofErr w:type="spellStart"/>
      <w:r w:rsidRPr="006F7A7A">
        <w:rPr>
          <w:rFonts w:ascii="Arial" w:hAnsi="Arial" w:cs="Arial"/>
          <w:sz w:val="20"/>
          <w:szCs w:val="20"/>
        </w:rPr>
        <w:t>Bao</w:t>
      </w:r>
      <w:proofErr w:type="spellEnd"/>
      <w:r w:rsidRPr="006F7A7A">
        <w:rPr>
          <w:rFonts w:ascii="Arial" w:hAnsi="Arial" w:cs="Arial"/>
          <w:sz w:val="20"/>
          <w:szCs w:val="20"/>
        </w:rPr>
        <w:t xml:space="preserve"> </w:t>
      </w:r>
      <w:proofErr w:type="spellStart"/>
      <w:r w:rsidRPr="006F7A7A">
        <w:rPr>
          <w:rFonts w:ascii="Arial" w:hAnsi="Arial" w:cs="Arial"/>
          <w:sz w:val="20"/>
          <w:szCs w:val="20"/>
        </w:rPr>
        <w:t>Loc</w:t>
      </w:r>
      <w:proofErr w:type="spellEnd"/>
      <w:r w:rsidRPr="006F7A7A">
        <w:rPr>
          <w:rFonts w:ascii="Arial" w:hAnsi="Arial" w:cs="Arial"/>
          <w:sz w:val="20"/>
          <w:szCs w:val="20"/>
        </w:rPr>
        <w:t xml:space="preserve"> - Lam Dong</w:t>
      </w:r>
      <w:r>
        <w:rPr>
          <w:rFonts w:ascii="Arial" w:hAnsi="Arial" w:cs="Arial"/>
          <w:sz w:val="20"/>
          <w:szCs w:val="20"/>
        </w:rPr>
        <w:t>)</w:t>
      </w:r>
    </w:p>
    <w:p w:rsidR="006F7A7A" w:rsidRDefault="006F7A7A" w:rsidP="006907B5">
      <w:pPr>
        <w:spacing w:after="0" w:line="360" w:lineRule="auto"/>
        <w:jc w:val="both"/>
        <w:rPr>
          <w:rFonts w:ascii="Arial" w:hAnsi="Arial" w:cs="Arial"/>
          <w:sz w:val="20"/>
          <w:szCs w:val="20"/>
        </w:rPr>
      </w:pPr>
      <w:r>
        <w:rPr>
          <w:rFonts w:ascii="Arial" w:hAnsi="Arial" w:cs="Arial"/>
          <w:sz w:val="20"/>
          <w:szCs w:val="20"/>
        </w:rPr>
        <w:t>Article 2: Assign the Director</w:t>
      </w:r>
      <w:r w:rsidRPr="006F7A7A">
        <w:rPr>
          <w:rFonts w:ascii="Arial" w:hAnsi="Arial" w:cs="Arial"/>
          <w:sz w:val="20"/>
          <w:szCs w:val="20"/>
        </w:rPr>
        <w:t xml:space="preserve"> of the Company to organize the implementation of the plan of the General Meeting of Shareholders in 2020 under its authority according to the current regulations, ensu</w:t>
      </w:r>
      <w:r>
        <w:rPr>
          <w:rFonts w:ascii="Arial" w:hAnsi="Arial" w:cs="Arial"/>
          <w:sz w:val="20"/>
          <w:szCs w:val="20"/>
        </w:rPr>
        <w:t>ring the success of the Meeting</w:t>
      </w:r>
    </w:p>
    <w:p w:rsidR="006F7A7A" w:rsidRDefault="006F7A7A" w:rsidP="006907B5">
      <w:pPr>
        <w:spacing w:after="0" w:line="360" w:lineRule="auto"/>
        <w:jc w:val="both"/>
        <w:rPr>
          <w:rFonts w:ascii="Arial" w:hAnsi="Arial" w:cs="Arial"/>
          <w:sz w:val="20"/>
          <w:szCs w:val="20"/>
        </w:rPr>
      </w:pPr>
      <w:r w:rsidRPr="006F7A7A">
        <w:rPr>
          <w:rFonts w:ascii="Arial" w:hAnsi="Arial" w:cs="Arial"/>
          <w:sz w:val="20"/>
          <w:szCs w:val="20"/>
        </w:rPr>
        <w:t>Article 3</w:t>
      </w:r>
      <w:r>
        <w:rPr>
          <w:rFonts w:ascii="Arial" w:hAnsi="Arial" w:cs="Arial"/>
          <w:sz w:val="20"/>
          <w:szCs w:val="20"/>
        </w:rPr>
        <w:t>:</w:t>
      </w:r>
      <w:r w:rsidRPr="006F7A7A">
        <w:rPr>
          <w:rFonts w:ascii="Arial" w:hAnsi="Arial" w:cs="Arial"/>
          <w:sz w:val="20"/>
          <w:szCs w:val="20"/>
        </w:rPr>
        <w:t xml:space="preserve"> Members of the Board of Directors, the Board of Supervisors, the Board of Management of the Company, the heads of production departments and units directly under the Company and related individuals are responsible for implementing this Resolution. The resolution takes </w:t>
      </w:r>
      <w:r>
        <w:rPr>
          <w:rFonts w:ascii="Arial" w:hAnsi="Arial" w:cs="Arial"/>
          <w:sz w:val="20"/>
          <w:szCs w:val="20"/>
        </w:rPr>
        <w:t>effect from the date of signing</w:t>
      </w:r>
      <w:bookmarkStart w:id="0" w:name="_GoBack"/>
      <w:bookmarkEnd w:id="0"/>
    </w:p>
    <w:sectPr w:rsidR="006F7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5638C"/>
    <w:multiLevelType w:val="hybridMultilevel"/>
    <w:tmpl w:val="B6429538"/>
    <w:lvl w:ilvl="0" w:tplc="DA14D2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920735"/>
    <w:multiLevelType w:val="hybridMultilevel"/>
    <w:tmpl w:val="5D68BD10"/>
    <w:lvl w:ilvl="0" w:tplc="2850F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33"/>
    <w:rsid w:val="000A0B74"/>
    <w:rsid w:val="00110F07"/>
    <w:rsid w:val="00132EC5"/>
    <w:rsid w:val="002D53EE"/>
    <w:rsid w:val="002E7FD0"/>
    <w:rsid w:val="00304722"/>
    <w:rsid w:val="00327CF7"/>
    <w:rsid w:val="00397004"/>
    <w:rsid w:val="003A5CE9"/>
    <w:rsid w:val="003B73F7"/>
    <w:rsid w:val="00467BC0"/>
    <w:rsid w:val="00496733"/>
    <w:rsid w:val="004B2BA6"/>
    <w:rsid w:val="00503DD6"/>
    <w:rsid w:val="0058434E"/>
    <w:rsid w:val="005B40E5"/>
    <w:rsid w:val="006907B5"/>
    <w:rsid w:val="006E15A6"/>
    <w:rsid w:val="006F7A7A"/>
    <w:rsid w:val="00745D9A"/>
    <w:rsid w:val="007A1FCC"/>
    <w:rsid w:val="007B67AF"/>
    <w:rsid w:val="008134FC"/>
    <w:rsid w:val="0084485C"/>
    <w:rsid w:val="00853748"/>
    <w:rsid w:val="008544C2"/>
    <w:rsid w:val="008D4E5F"/>
    <w:rsid w:val="009C28F2"/>
    <w:rsid w:val="009E1744"/>
    <w:rsid w:val="00A06443"/>
    <w:rsid w:val="00A06521"/>
    <w:rsid w:val="00A128FC"/>
    <w:rsid w:val="00A63B6C"/>
    <w:rsid w:val="00AA54AD"/>
    <w:rsid w:val="00AF67BE"/>
    <w:rsid w:val="00B16D6D"/>
    <w:rsid w:val="00B70D7E"/>
    <w:rsid w:val="00BA1F12"/>
    <w:rsid w:val="00BA3FB7"/>
    <w:rsid w:val="00BD3CCA"/>
    <w:rsid w:val="00C653F5"/>
    <w:rsid w:val="00D52C26"/>
    <w:rsid w:val="00D74339"/>
    <w:rsid w:val="00D83B97"/>
    <w:rsid w:val="00DD263A"/>
    <w:rsid w:val="00F320D6"/>
    <w:rsid w:val="00F86F7A"/>
    <w:rsid w:val="00F903A5"/>
    <w:rsid w:val="00FD3EED"/>
    <w:rsid w:val="00FD4001"/>
    <w:rsid w:val="00FF0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60</cp:revision>
  <dcterms:created xsi:type="dcterms:W3CDTF">2019-10-16T10:03:00Z</dcterms:created>
  <dcterms:modified xsi:type="dcterms:W3CDTF">2020-03-24T01:22:00Z</dcterms:modified>
</cp:coreProperties>
</file>